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BBDF93" w14:textId="75BA7E6E" w:rsidR="00D50C1A" w:rsidRPr="00DF025D" w:rsidRDefault="00D50C1A" w:rsidP="00D50C1A">
      <w:pPr>
        <w:pStyle w:val="ConsPlusNormal"/>
        <w:jc w:val="right"/>
        <w:outlineLvl w:val="0"/>
        <w:rPr>
          <w:rFonts w:ascii="Liberation Serif" w:hAnsi="Liberation Serif"/>
          <w:szCs w:val="22"/>
        </w:rPr>
      </w:pPr>
      <w:r w:rsidRPr="00DF025D">
        <w:rPr>
          <w:rFonts w:ascii="Liberation Serif" w:hAnsi="Liberation Serif"/>
          <w:szCs w:val="22"/>
        </w:rPr>
        <w:t xml:space="preserve">Приложение № </w:t>
      </w:r>
      <w:r w:rsidR="006A2D04">
        <w:rPr>
          <w:rFonts w:ascii="Liberation Serif" w:hAnsi="Liberation Serif"/>
          <w:szCs w:val="22"/>
        </w:rPr>
        <w:t>3</w:t>
      </w:r>
    </w:p>
    <w:p w14:paraId="0F7CE43F" w14:textId="77777777" w:rsidR="00D50C1A" w:rsidRPr="00DF025D" w:rsidRDefault="00D50C1A" w:rsidP="00D50C1A">
      <w:pPr>
        <w:pStyle w:val="ConsPlusNormal"/>
        <w:jc w:val="right"/>
        <w:rPr>
          <w:rFonts w:ascii="Liberation Serif" w:hAnsi="Liberation Serif"/>
          <w:szCs w:val="22"/>
        </w:rPr>
      </w:pPr>
      <w:r w:rsidRPr="00DF025D">
        <w:rPr>
          <w:rFonts w:ascii="Liberation Serif" w:hAnsi="Liberation Serif"/>
          <w:szCs w:val="22"/>
        </w:rPr>
        <w:t>к постановлению главы</w:t>
      </w:r>
    </w:p>
    <w:p w14:paraId="454CF032" w14:textId="77777777" w:rsidR="00D50C1A" w:rsidRPr="00DF025D" w:rsidRDefault="00D50C1A" w:rsidP="00D50C1A">
      <w:pPr>
        <w:pStyle w:val="ConsPlusNormal"/>
        <w:jc w:val="right"/>
        <w:rPr>
          <w:rFonts w:ascii="Liberation Serif" w:hAnsi="Liberation Serif"/>
          <w:szCs w:val="22"/>
        </w:rPr>
      </w:pPr>
      <w:r w:rsidRPr="00DF025D">
        <w:rPr>
          <w:rFonts w:ascii="Liberation Serif" w:hAnsi="Liberation Serif"/>
          <w:szCs w:val="22"/>
        </w:rPr>
        <w:t>Малышевского городского округа</w:t>
      </w:r>
    </w:p>
    <w:p w14:paraId="33A7878E" w14:textId="0128F3FE" w:rsidR="00D50C1A" w:rsidRPr="00DF025D" w:rsidRDefault="00D50C1A" w:rsidP="00D50C1A">
      <w:pPr>
        <w:pStyle w:val="ConsPlusNormal"/>
        <w:jc w:val="right"/>
        <w:rPr>
          <w:rFonts w:ascii="Liberation Serif" w:hAnsi="Liberation Serif"/>
          <w:szCs w:val="22"/>
        </w:rPr>
      </w:pPr>
      <w:r w:rsidRPr="00DF025D">
        <w:rPr>
          <w:rFonts w:ascii="Liberation Serif" w:hAnsi="Liberation Serif"/>
          <w:szCs w:val="22"/>
        </w:rPr>
        <w:t xml:space="preserve">от </w:t>
      </w:r>
      <w:r w:rsidR="00A07F7E">
        <w:rPr>
          <w:rFonts w:ascii="Liberation Serif" w:hAnsi="Liberation Serif"/>
          <w:szCs w:val="22"/>
        </w:rPr>
        <w:t>06</w:t>
      </w:r>
      <w:r w:rsidRPr="00DF025D">
        <w:rPr>
          <w:rFonts w:ascii="Liberation Serif" w:hAnsi="Liberation Serif"/>
          <w:szCs w:val="22"/>
        </w:rPr>
        <w:t>.0</w:t>
      </w:r>
      <w:r w:rsidR="008B45C1">
        <w:rPr>
          <w:rFonts w:ascii="Liberation Serif" w:hAnsi="Liberation Serif"/>
          <w:szCs w:val="22"/>
        </w:rPr>
        <w:t>9</w:t>
      </w:r>
      <w:r w:rsidRPr="00DF025D">
        <w:rPr>
          <w:rFonts w:ascii="Liberation Serif" w:hAnsi="Liberation Serif"/>
          <w:szCs w:val="22"/>
        </w:rPr>
        <w:t>.202</w:t>
      </w:r>
      <w:r>
        <w:rPr>
          <w:rFonts w:ascii="Liberation Serif" w:hAnsi="Liberation Serif"/>
          <w:szCs w:val="22"/>
        </w:rPr>
        <w:t>3</w:t>
      </w:r>
      <w:r w:rsidRPr="00DF025D">
        <w:rPr>
          <w:rFonts w:ascii="Liberation Serif" w:hAnsi="Liberation Serif"/>
          <w:szCs w:val="22"/>
        </w:rPr>
        <w:t xml:space="preserve"> № </w:t>
      </w:r>
      <w:r w:rsidR="00A07F7E">
        <w:rPr>
          <w:rFonts w:ascii="Liberation Serif" w:hAnsi="Liberation Serif"/>
          <w:szCs w:val="22"/>
        </w:rPr>
        <w:t>506</w:t>
      </w:r>
      <w:bookmarkStart w:id="0" w:name="_GoBack"/>
      <w:bookmarkEnd w:id="0"/>
      <w:r w:rsidRPr="00DF025D">
        <w:rPr>
          <w:rFonts w:ascii="Liberation Serif" w:hAnsi="Liberation Serif"/>
          <w:szCs w:val="22"/>
        </w:rPr>
        <w:t xml:space="preserve">-ПГ </w:t>
      </w:r>
    </w:p>
    <w:p w14:paraId="3D0820D0" w14:textId="77777777" w:rsidR="00D50C1A" w:rsidRPr="00DF025D" w:rsidRDefault="00D50C1A" w:rsidP="00D50C1A">
      <w:pPr>
        <w:widowControl w:val="0"/>
        <w:autoSpaceDE w:val="0"/>
        <w:autoSpaceDN w:val="0"/>
        <w:adjustRightInd w:val="0"/>
        <w:jc w:val="right"/>
        <w:rPr>
          <w:rFonts w:ascii="Liberation Serif" w:hAnsi="Liberation Serif"/>
        </w:rPr>
      </w:pPr>
    </w:p>
    <w:p w14:paraId="7BDF9750" w14:textId="77777777" w:rsidR="00D50C1A" w:rsidRPr="00DF025D" w:rsidRDefault="00D50C1A" w:rsidP="00D50C1A">
      <w:pPr>
        <w:pStyle w:val="ConsPlusNormal"/>
        <w:jc w:val="center"/>
        <w:rPr>
          <w:rFonts w:ascii="Liberation Serif" w:hAnsi="Liberation Serif"/>
        </w:rPr>
      </w:pPr>
    </w:p>
    <w:p w14:paraId="4BBCCA67" w14:textId="77777777" w:rsidR="00D50C1A" w:rsidRPr="00DF025D" w:rsidRDefault="00D50C1A" w:rsidP="00D50C1A">
      <w:pPr>
        <w:pStyle w:val="ConsPlusNormal"/>
        <w:jc w:val="center"/>
        <w:rPr>
          <w:rFonts w:ascii="Liberation Serif" w:hAnsi="Liberation Serif"/>
          <w:b/>
          <w:sz w:val="28"/>
          <w:szCs w:val="28"/>
        </w:rPr>
      </w:pPr>
      <w:r w:rsidRPr="00DF025D">
        <w:rPr>
          <w:rFonts w:ascii="Liberation Serif" w:hAnsi="Liberation Serif"/>
          <w:b/>
          <w:sz w:val="28"/>
          <w:szCs w:val="28"/>
        </w:rPr>
        <w:t>Сведения</w:t>
      </w:r>
    </w:p>
    <w:p w14:paraId="24ADB274" w14:textId="77777777" w:rsidR="00D50C1A" w:rsidRPr="00DF025D" w:rsidRDefault="00D50C1A" w:rsidP="00D50C1A">
      <w:pPr>
        <w:pStyle w:val="ConsPlusNormal"/>
        <w:jc w:val="center"/>
        <w:rPr>
          <w:rFonts w:ascii="Liberation Serif" w:hAnsi="Liberation Serif"/>
          <w:b/>
          <w:sz w:val="28"/>
          <w:szCs w:val="28"/>
        </w:rPr>
      </w:pPr>
      <w:r w:rsidRPr="00DF025D">
        <w:rPr>
          <w:rFonts w:ascii="Liberation Serif" w:hAnsi="Liberation Serif"/>
          <w:b/>
          <w:sz w:val="28"/>
          <w:szCs w:val="28"/>
        </w:rPr>
        <w:t>об объемах налоговых льгот (налоговых расходов)</w:t>
      </w:r>
    </w:p>
    <w:p w14:paraId="36A3C83C" w14:textId="77777777" w:rsidR="00D50C1A" w:rsidRPr="00DF025D" w:rsidRDefault="00D50C1A" w:rsidP="00D50C1A">
      <w:pPr>
        <w:pStyle w:val="ConsPlusNormal"/>
        <w:jc w:val="center"/>
        <w:rPr>
          <w:rFonts w:ascii="Liberation Serif" w:hAnsi="Liberation Serif"/>
          <w:b/>
          <w:sz w:val="28"/>
          <w:szCs w:val="28"/>
        </w:rPr>
      </w:pPr>
      <w:r w:rsidRPr="00DF025D">
        <w:rPr>
          <w:rFonts w:ascii="Liberation Serif" w:hAnsi="Liberation Serif"/>
          <w:b/>
          <w:sz w:val="28"/>
          <w:szCs w:val="28"/>
        </w:rPr>
        <w:t>в сфере реализации муниципальной программы</w:t>
      </w:r>
    </w:p>
    <w:p w14:paraId="44457333" w14:textId="57A328B0" w:rsidR="00D50C1A" w:rsidRPr="00DF025D" w:rsidRDefault="00D50C1A" w:rsidP="00D50C1A">
      <w:pPr>
        <w:widowControl w:val="0"/>
        <w:spacing w:line="274" w:lineRule="exact"/>
        <w:jc w:val="center"/>
        <w:outlineLvl w:val="1"/>
        <w:rPr>
          <w:rFonts w:ascii="Liberation Serif" w:hAnsi="Liberation Serif"/>
          <w:b/>
          <w:bCs/>
          <w:w w:val="100"/>
          <w:sz w:val="28"/>
          <w:szCs w:val="28"/>
        </w:rPr>
      </w:pPr>
      <w:r w:rsidRPr="00DF025D">
        <w:rPr>
          <w:rFonts w:ascii="Liberation Serif" w:hAnsi="Liberation Serif"/>
          <w:b/>
          <w:bCs/>
          <w:w w:val="100"/>
          <w:sz w:val="28"/>
          <w:szCs w:val="28"/>
        </w:rPr>
        <w:t>«Муниципальное управление в Малышевском городском округе на период до 202</w:t>
      </w:r>
      <w:r w:rsidR="006A2D04">
        <w:rPr>
          <w:rFonts w:ascii="Liberation Serif" w:hAnsi="Liberation Serif"/>
          <w:b/>
          <w:bCs/>
          <w:w w:val="100"/>
          <w:sz w:val="28"/>
          <w:szCs w:val="28"/>
        </w:rPr>
        <w:t xml:space="preserve">7 </w:t>
      </w:r>
      <w:r w:rsidRPr="00DF025D">
        <w:rPr>
          <w:rFonts w:ascii="Liberation Serif" w:hAnsi="Liberation Serif"/>
          <w:b/>
          <w:bCs/>
          <w:w w:val="100"/>
          <w:sz w:val="28"/>
          <w:szCs w:val="28"/>
        </w:rPr>
        <w:t>года»</w:t>
      </w:r>
    </w:p>
    <w:p w14:paraId="3761375B" w14:textId="77777777" w:rsidR="00D50C1A" w:rsidRPr="00DF025D" w:rsidRDefault="00D50C1A" w:rsidP="00D50C1A">
      <w:pPr>
        <w:widowControl w:val="0"/>
        <w:spacing w:line="274" w:lineRule="exact"/>
        <w:jc w:val="center"/>
        <w:outlineLvl w:val="1"/>
        <w:rPr>
          <w:rFonts w:ascii="Liberation Serif" w:hAnsi="Liberation Serif"/>
          <w:b/>
          <w:bCs/>
          <w:w w:val="100"/>
          <w:sz w:val="20"/>
          <w:szCs w:val="20"/>
        </w:rPr>
      </w:pPr>
    </w:p>
    <w:p w14:paraId="27957102" w14:textId="77777777" w:rsidR="00D50C1A" w:rsidRPr="00DF025D" w:rsidRDefault="00D50C1A" w:rsidP="00D50C1A">
      <w:pPr>
        <w:pStyle w:val="ConsPlusNormal"/>
        <w:jc w:val="center"/>
        <w:rPr>
          <w:rFonts w:ascii="Liberation Serif" w:hAnsi="Liberation Serif"/>
        </w:rPr>
      </w:pPr>
    </w:p>
    <w:tbl>
      <w:tblPr>
        <w:tblW w:w="157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5"/>
        <w:gridCol w:w="2552"/>
        <w:gridCol w:w="1134"/>
        <w:gridCol w:w="676"/>
        <w:gridCol w:w="995"/>
        <w:gridCol w:w="1077"/>
        <w:gridCol w:w="937"/>
        <w:gridCol w:w="921"/>
        <w:gridCol w:w="922"/>
        <w:gridCol w:w="2775"/>
        <w:gridCol w:w="3175"/>
      </w:tblGrid>
      <w:tr w:rsidR="00D50C1A" w:rsidRPr="006A2D04" w14:paraId="51DF8F7F" w14:textId="77777777" w:rsidTr="005533F2">
        <w:trPr>
          <w:jc w:val="center"/>
        </w:trPr>
        <w:tc>
          <w:tcPr>
            <w:tcW w:w="595" w:type="dxa"/>
            <w:vMerge w:val="restart"/>
            <w:vAlign w:val="center"/>
          </w:tcPr>
          <w:p w14:paraId="2B1D1020" w14:textId="77777777" w:rsidR="00D50C1A" w:rsidRPr="006A2D04" w:rsidRDefault="00D50C1A" w:rsidP="005533F2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6A2D04">
              <w:rPr>
                <w:rFonts w:ascii="Liberation Serif" w:hAnsi="Liberation Serif" w:cs="Liberation Serif"/>
              </w:rPr>
              <w:t>N строки</w:t>
            </w:r>
          </w:p>
        </w:tc>
        <w:tc>
          <w:tcPr>
            <w:tcW w:w="2552" w:type="dxa"/>
            <w:vMerge w:val="restart"/>
            <w:vAlign w:val="center"/>
          </w:tcPr>
          <w:p w14:paraId="15007086" w14:textId="77777777" w:rsidR="00D50C1A" w:rsidRPr="006A2D04" w:rsidRDefault="00D50C1A" w:rsidP="005533F2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6A2D04">
              <w:rPr>
                <w:rFonts w:ascii="Liberation Serif" w:hAnsi="Liberation Serif" w:cs="Liberation Serif"/>
              </w:rPr>
              <w:t>Наименование налоговых льгот (налоговых расходов)</w:t>
            </w:r>
          </w:p>
        </w:tc>
        <w:tc>
          <w:tcPr>
            <w:tcW w:w="6662" w:type="dxa"/>
            <w:gridSpan w:val="7"/>
          </w:tcPr>
          <w:p w14:paraId="4CE97070" w14:textId="77777777" w:rsidR="00D50C1A" w:rsidRPr="006A2D04" w:rsidRDefault="00D50C1A" w:rsidP="005533F2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6A2D04">
              <w:rPr>
                <w:rFonts w:ascii="Liberation Serif" w:hAnsi="Liberation Serif" w:cs="Liberation Serif"/>
              </w:rPr>
              <w:t>Объем налоговых льгот (налоговых расходов) (тыс. рублей)</w:t>
            </w:r>
          </w:p>
        </w:tc>
        <w:tc>
          <w:tcPr>
            <w:tcW w:w="2775" w:type="dxa"/>
            <w:vMerge w:val="restart"/>
            <w:vAlign w:val="center"/>
          </w:tcPr>
          <w:p w14:paraId="328B5586" w14:textId="77777777" w:rsidR="00D50C1A" w:rsidRPr="006A2D04" w:rsidRDefault="00D50C1A" w:rsidP="005533F2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6A2D04">
              <w:rPr>
                <w:rFonts w:ascii="Liberation Serif" w:hAnsi="Liberation Serif" w:cs="Liberation Serif"/>
              </w:rPr>
              <w:t>Наименование целевого показателя муниципальной программы, для достижения которого установлена налоговая льгота</w:t>
            </w:r>
          </w:p>
        </w:tc>
        <w:tc>
          <w:tcPr>
            <w:tcW w:w="3175" w:type="dxa"/>
            <w:vMerge w:val="restart"/>
            <w:vAlign w:val="center"/>
          </w:tcPr>
          <w:p w14:paraId="265CD18B" w14:textId="77777777" w:rsidR="00D50C1A" w:rsidRPr="006A2D04" w:rsidRDefault="00D50C1A" w:rsidP="005533F2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6A2D04">
              <w:rPr>
                <w:rFonts w:ascii="Liberation Serif" w:hAnsi="Liberation Serif" w:cs="Liberation Serif"/>
              </w:rPr>
              <w:t>Краткое обоснование необходимости применения для достижения целей муниципальной программы</w:t>
            </w:r>
          </w:p>
        </w:tc>
      </w:tr>
      <w:tr w:rsidR="00DB6498" w:rsidRPr="006A2D04" w14:paraId="73AF14C2" w14:textId="77777777" w:rsidTr="005C6EC8">
        <w:trPr>
          <w:jc w:val="center"/>
        </w:trPr>
        <w:tc>
          <w:tcPr>
            <w:tcW w:w="595" w:type="dxa"/>
            <w:vMerge/>
          </w:tcPr>
          <w:p w14:paraId="0890D85A" w14:textId="77777777" w:rsidR="00DB6498" w:rsidRPr="006A2D04" w:rsidRDefault="00DB6498" w:rsidP="00DB6498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2552" w:type="dxa"/>
            <w:vMerge/>
          </w:tcPr>
          <w:p w14:paraId="37C8A6AC" w14:textId="77777777" w:rsidR="00DB6498" w:rsidRPr="006A2D04" w:rsidRDefault="00DB6498" w:rsidP="00DB6498">
            <w:pPr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vAlign w:val="center"/>
          </w:tcPr>
          <w:p w14:paraId="27AEF43F" w14:textId="70CAE4C4" w:rsidR="00DB6498" w:rsidRPr="006A2D04" w:rsidRDefault="00DB6498" w:rsidP="00DB649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6A2D04">
              <w:rPr>
                <w:rFonts w:ascii="Liberation Serif" w:hAnsi="Liberation Serif" w:cs="Liberation Serif"/>
              </w:rPr>
              <w:t>2021</w:t>
            </w:r>
          </w:p>
        </w:tc>
        <w:tc>
          <w:tcPr>
            <w:tcW w:w="676" w:type="dxa"/>
            <w:vAlign w:val="center"/>
          </w:tcPr>
          <w:p w14:paraId="7DDCCD9B" w14:textId="388F764A" w:rsidR="00DB6498" w:rsidRPr="006A2D04" w:rsidRDefault="00DB6498" w:rsidP="00DB649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6A2D04">
              <w:rPr>
                <w:rFonts w:ascii="Liberation Serif" w:hAnsi="Liberation Serif" w:cs="Liberation Serif"/>
              </w:rPr>
              <w:t>2022</w:t>
            </w:r>
          </w:p>
        </w:tc>
        <w:tc>
          <w:tcPr>
            <w:tcW w:w="995" w:type="dxa"/>
            <w:vAlign w:val="center"/>
          </w:tcPr>
          <w:p w14:paraId="1AC8A068" w14:textId="5B061A5B" w:rsidR="00DB6498" w:rsidRPr="006A2D04" w:rsidRDefault="00DB6498" w:rsidP="00DB649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6A2D04">
              <w:rPr>
                <w:rFonts w:ascii="Liberation Serif" w:hAnsi="Liberation Serif" w:cs="Liberation Serif"/>
              </w:rPr>
              <w:t>2023</w:t>
            </w:r>
          </w:p>
        </w:tc>
        <w:tc>
          <w:tcPr>
            <w:tcW w:w="1077" w:type="dxa"/>
            <w:vAlign w:val="center"/>
          </w:tcPr>
          <w:p w14:paraId="1DBE7B3E" w14:textId="1CD52A61" w:rsidR="00DB6498" w:rsidRPr="006A2D04" w:rsidRDefault="00DB6498" w:rsidP="00DB649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6A2D04">
              <w:rPr>
                <w:rFonts w:ascii="Liberation Serif" w:hAnsi="Liberation Serif" w:cs="Liberation Serif"/>
              </w:rPr>
              <w:t>2024</w:t>
            </w:r>
          </w:p>
        </w:tc>
        <w:tc>
          <w:tcPr>
            <w:tcW w:w="937" w:type="dxa"/>
            <w:vAlign w:val="center"/>
          </w:tcPr>
          <w:p w14:paraId="2F8ABB9D" w14:textId="7923FE47" w:rsidR="00DB6498" w:rsidRPr="006A2D04" w:rsidRDefault="00DB6498" w:rsidP="00DB649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6A2D04">
              <w:rPr>
                <w:rFonts w:ascii="Liberation Serif" w:hAnsi="Liberation Serif" w:cs="Liberation Serif"/>
              </w:rPr>
              <w:t>2025</w:t>
            </w:r>
          </w:p>
        </w:tc>
        <w:tc>
          <w:tcPr>
            <w:tcW w:w="921" w:type="dxa"/>
            <w:vAlign w:val="center"/>
          </w:tcPr>
          <w:p w14:paraId="784C3173" w14:textId="73AF866B" w:rsidR="00DB6498" w:rsidRPr="006A2D04" w:rsidRDefault="00DB6498" w:rsidP="00DB649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6A2D04">
              <w:rPr>
                <w:rFonts w:ascii="Liberation Serif" w:hAnsi="Liberation Serif" w:cs="Liberation Serif"/>
              </w:rPr>
              <w:t>2026</w:t>
            </w:r>
          </w:p>
        </w:tc>
        <w:tc>
          <w:tcPr>
            <w:tcW w:w="922" w:type="dxa"/>
            <w:vAlign w:val="center"/>
          </w:tcPr>
          <w:p w14:paraId="1E120A8E" w14:textId="2E61435C" w:rsidR="00DB6498" w:rsidRPr="006A2D04" w:rsidRDefault="00DB6498" w:rsidP="00DB6498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6A2D04">
              <w:rPr>
                <w:rFonts w:ascii="Liberation Serif" w:hAnsi="Liberation Serif" w:cs="Liberation Serif"/>
              </w:rPr>
              <w:t>2027</w:t>
            </w:r>
          </w:p>
        </w:tc>
        <w:tc>
          <w:tcPr>
            <w:tcW w:w="2775" w:type="dxa"/>
            <w:vMerge/>
          </w:tcPr>
          <w:p w14:paraId="352BB424" w14:textId="77777777" w:rsidR="00DB6498" w:rsidRPr="006A2D04" w:rsidRDefault="00DB6498" w:rsidP="00DB6498">
            <w:pPr>
              <w:pStyle w:val="ConsPlusNormal"/>
              <w:rPr>
                <w:rFonts w:ascii="Liberation Serif" w:hAnsi="Liberation Serif" w:cs="Liberation Serif"/>
              </w:rPr>
            </w:pPr>
          </w:p>
        </w:tc>
        <w:tc>
          <w:tcPr>
            <w:tcW w:w="3175" w:type="dxa"/>
            <w:vMerge/>
          </w:tcPr>
          <w:p w14:paraId="68AA98A6" w14:textId="77777777" w:rsidR="00DB6498" w:rsidRPr="006A2D04" w:rsidRDefault="00DB6498" w:rsidP="00DB6498">
            <w:pPr>
              <w:rPr>
                <w:rFonts w:ascii="Liberation Serif" w:hAnsi="Liberation Serif" w:cs="Liberation Serif"/>
              </w:rPr>
            </w:pPr>
          </w:p>
        </w:tc>
      </w:tr>
      <w:tr w:rsidR="00D50C1A" w:rsidRPr="006A2D04" w14:paraId="7802B90D" w14:textId="77777777" w:rsidTr="005C6EC8">
        <w:trPr>
          <w:jc w:val="center"/>
        </w:trPr>
        <w:tc>
          <w:tcPr>
            <w:tcW w:w="595" w:type="dxa"/>
            <w:vAlign w:val="center"/>
          </w:tcPr>
          <w:p w14:paraId="1EBC4B5E" w14:textId="77777777" w:rsidR="00D50C1A" w:rsidRPr="006A2D04" w:rsidRDefault="00D50C1A" w:rsidP="005533F2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6A2D04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2552" w:type="dxa"/>
            <w:vAlign w:val="center"/>
          </w:tcPr>
          <w:p w14:paraId="38A41669" w14:textId="77777777" w:rsidR="00D50C1A" w:rsidRPr="006A2D04" w:rsidRDefault="00D50C1A" w:rsidP="005533F2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6A2D04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134" w:type="dxa"/>
          </w:tcPr>
          <w:p w14:paraId="09FC9C01" w14:textId="77777777" w:rsidR="00D50C1A" w:rsidRPr="006A2D04" w:rsidRDefault="00D50C1A" w:rsidP="005533F2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6A2D04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676" w:type="dxa"/>
          </w:tcPr>
          <w:p w14:paraId="3AF98E62" w14:textId="77777777" w:rsidR="00D50C1A" w:rsidRPr="006A2D04" w:rsidRDefault="00D50C1A" w:rsidP="005533F2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6A2D04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995" w:type="dxa"/>
            <w:vAlign w:val="center"/>
          </w:tcPr>
          <w:p w14:paraId="12D80C0A" w14:textId="77777777" w:rsidR="00D50C1A" w:rsidRPr="006A2D04" w:rsidRDefault="00D50C1A" w:rsidP="005533F2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6A2D04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1077" w:type="dxa"/>
            <w:vAlign w:val="center"/>
          </w:tcPr>
          <w:p w14:paraId="05528539" w14:textId="77777777" w:rsidR="00D50C1A" w:rsidRPr="006A2D04" w:rsidRDefault="00D50C1A" w:rsidP="005533F2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6A2D04">
              <w:rPr>
                <w:rFonts w:ascii="Liberation Serif" w:hAnsi="Liberation Serif" w:cs="Liberation Serif"/>
              </w:rPr>
              <w:t>6</w:t>
            </w:r>
          </w:p>
        </w:tc>
        <w:tc>
          <w:tcPr>
            <w:tcW w:w="937" w:type="dxa"/>
            <w:vAlign w:val="center"/>
          </w:tcPr>
          <w:p w14:paraId="49CD87EA" w14:textId="77777777" w:rsidR="00D50C1A" w:rsidRPr="006A2D04" w:rsidRDefault="00D50C1A" w:rsidP="005533F2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6A2D04">
              <w:rPr>
                <w:rFonts w:ascii="Liberation Serif" w:hAnsi="Liberation Serif" w:cs="Liberation Serif"/>
              </w:rPr>
              <w:t>7</w:t>
            </w:r>
          </w:p>
        </w:tc>
        <w:tc>
          <w:tcPr>
            <w:tcW w:w="921" w:type="dxa"/>
            <w:vAlign w:val="center"/>
          </w:tcPr>
          <w:p w14:paraId="6CE3FC4A" w14:textId="77777777" w:rsidR="00D50C1A" w:rsidRPr="006A2D04" w:rsidRDefault="00D50C1A" w:rsidP="005533F2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6A2D04">
              <w:rPr>
                <w:rFonts w:ascii="Liberation Serif" w:hAnsi="Liberation Serif" w:cs="Liberation Serif"/>
              </w:rPr>
              <w:t>8</w:t>
            </w:r>
          </w:p>
        </w:tc>
        <w:tc>
          <w:tcPr>
            <w:tcW w:w="922" w:type="dxa"/>
            <w:vAlign w:val="center"/>
          </w:tcPr>
          <w:p w14:paraId="01528C63" w14:textId="77777777" w:rsidR="00D50C1A" w:rsidRPr="006A2D04" w:rsidRDefault="00D50C1A" w:rsidP="005533F2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6A2D04">
              <w:rPr>
                <w:rFonts w:ascii="Liberation Serif" w:hAnsi="Liberation Serif" w:cs="Liberation Serif"/>
              </w:rPr>
              <w:t>9</w:t>
            </w:r>
          </w:p>
        </w:tc>
        <w:tc>
          <w:tcPr>
            <w:tcW w:w="2775" w:type="dxa"/>
            <w:vAlign w:val="center"/>
          </w:tcPr>
          <w:p w14:paraId="56E05BD9" w14:textId="77777777" w:rsidR="00D50C1A" w:rsidRPr="006A2D04" w:rsidRDefault="00D50C1A" w:rsidP="005533F2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6A2D04">
              <w:rPr>
                <w:rFonts w:ascii="Liberation Serif" w:hAnsi="Liberation Serif" w:cs="Liberation Serif"/>
              </w:rPr>
              <w:t>10</w:t>
            </w:r>
          </w:p>
        </w:tc>
        <w:tc>
          <w:tcPr>
            <w:tcW w:w="3175" w:type="dxa"/>
            <w:vAlign w:val="center"/>
          </w:tcPr>
          <w:p w14:paraId="78308246" w14:textId="77777777" w:rsidR="00D50C1A" w:rsidRPr="006A2D04" w:rsidRDefault="00D50C1A" w:rsidP="005533F2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6A2D04">
              <w:rPr>
                <w:rFonts w:ascii="Liberation Serif" w:hAnsi="Liberation Serif" w:cs="Liberation Serif"/>
              </w:rPr>
              <w:t>11</w:t>
            </w:r>
          </w:p>
        </w:tc>
      </w:tr>
      <w:tr w:rsidR="00E80B84" w:rsidRPr="006A2D04" w14:paraId="03CBE78D" w14:textId="77777777" w:rsidTr="005C6EC8">
        <w:trPr>
          <w:jc w:val="center"/>
        </w:trPr>
        <w:tc>
          <w:tcPr>
            <w:tcW w:w="595" w:type="dxa"/>
          </w:tcPr>
          <w:p w14:paraId="1B823138" w14:textId="77777777" w:rsidR="00E80B84" w:rsidRPr="006A2D04" w:rsidRDefault="00E80B84" w:rsidP="00E80B84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6A2D04">
              <w:rPr>
                <w:rFonts w:ascii="Liberation Serif" w:hAnsi="Liberation Serif" w:cs="Liberation Serif"/>
              </w:rPr>
              <w:t>1.</w:t>
            </w:r>
          </w:p>
        </w:tc>
        <w:tc>
          <w:tcPr>
            <w:tcW w:w="2552" w:type="dxa"/>
          </w:tcPr>
          <w:p w14:paraId="6CA6F0CE" w14:textId="77777777" w:rsidR="00E80B84" w:rsidRPr="006A2D04" w:rsidRDefault="00E80B84" w:rsidP="00E80B84">
            <w:pPr>
              <w:pStyle w:val="ConsPlusNormal"/>
              <w:rPr>
                <w:rFonts w:ascii="Liberation Serif" w:hAnsi="Liberation Serif" w:cs="Liberation Serif"/>
              </w:rPr>
            </w:pPr>
            <w:r w:rsidRPr="006A2D04">
              <w:rPr>
                <w:rFonts w:ascii="Liberation Serif" w:hAnsi="Liberation Serif" w:cs="Liberation Serif"/>
                <w:sz w:val="20"/>
              </w:rPr>
              <w:t>Полное освобождение от уплаты земельного налога органов местного самоуправления Малышевского городского округа</w:t>
            </w:r>
          </w:p>
        </w:tc>
        <w:tc>
          <w:tcPr>
            <w:tcW w:w="1134" w:type="dxa"/>
          </w:tcPr>
          <w:p w14:paraId="5B710944" w14:textId="274D05CD" w:rsidR="00E80B84" w:rsidRPr="002A3E0B" w:rsidRDefault="008B45C1" w:rsidP="00E80B84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266,5</w:t>
            </w:r>
          </w:p>
        </w:tc>
        <w:tc>
          <w:tcPr>
            <w:tcW w:w="676" w:type="dxa"/>
          </w:tcPr>
          <w:p w14:paraId="1A7D6E6A" w14:textId="61EBD895" w:rsidR="00E80B84" w:rsidRPr="002A3E0B" w:rsidRDefault="008B45C1" w:rsidP="00E80B84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193,3</w:t>
            </w:r>
          </w:p>
        </w:tc>
        <w:tc>
          <w:tcPr>
            <w:tcW w:w="995" w:type="dxa"/>
          </w:tcPr>
          <w:p w14:paraId="5901A3E2" w14:textId="4AA416BF" w:rsidR="00E80B84" w:rsidRPr="006A2D04" w:rsidRDefault="002A3E0B" w:rsidP="00E80B84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</w:t>
            </w:r>
          </w:p>
        </w:tc>
        <w:tc>
          <w:tcPr>
            <w:tcW w:w="1077" w:type="dxa"/>
          </w:tcPr>
          <w:p w14:paraId="2EF90AF7" w14:textId="77B29254" w:rsidR="00E80B84" w:rsidRPr="006A2D04" w:rsidRDefault="00E80B84" w:rsidP="00E80B84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6A2D04">
              <w:rPr>
                <w:rFonts w:ascii="Liberation Serif" w:hAnsi="Liberation Serif" w:cs="Liberation Serif"/>
              </w:rPr>
              <w:t>-</w:t>
            </w:r>
          </w:p>
        </w:tc>
        <w:tc>
          <w:tcPr>
            <w:tcW w:w="937" w:type="dxa"/>
          </w:tcPr>
          <w:p w14:paraId="232674DB" w14:textId="18A493AF" w:rsidR="00E80B84" w:rsidRPr="006A2D04" w:rsidRDefault="00E80B84" w:rsidP="00E80B84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6A2D04">
              <w:rPr>
                <w:rFonts w:ascii="Liberation Serif" w:hAnsi="Liberation Serif" w:cs="Liberation Serif"/>
              </w:rPr>
              <w:t>-</w:t>
            </w:r>
          </w:p>
        </w:tc>
        <w:tc>
          <w:tcPr>
            <w:tcW w:w="921" w:type="dxa"/>
          </w:tcPr>
          <w:p w14:paraId="155DC835" w14:textId="2E3A918B" w:rsidR="00E80B84" w:rsidRPr="006A2D04" w:rsidRDefault="00E80B84" w:rsidP="00E80B84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</w:t>
            </w:r>
          </w:p>
        </w:tc>
        <w:tc>
          <w:tcPr>
            <w:tcW w:w="922" w:type="dxa"/>
          </w:tcPr>
          <w:p w14:paraId="49D65A24" w14:textId="17EE51F9" w:rsidR="00E80B84" w:rsidRPr="006A2D04" w:rsidRDefault="00E80B84" w:rsidP="00E80B84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</w:t>
            </w:r>
          </w:p>
        </w:tc>
        <w:tc>
          <w:tcPr>
            <w:tcW w:w="2775" w:type="dxa"/>
          </w:tcPr>
          <w:p w14:paraId="3F4CFC75" w14:textId="77777777" w:rsidR="00E80B84" w:rsidRPr="006A2D04" w:rsidRDefault="00E80B84" w:rsidP="00E80B84">
            <w:pPr>
              <w:pStyle w:val="ConsPlusNormal"/>
              <w:rPr>
                <w:rFonts w:ascii="Liberation Serif" w:hAnsi="Liberation Serif" w:cs="Liberation Serif"/>
              </w:rPr>
            </w:pPr>
            <w:r w:rsidRPr="006A2D04">
              <w:rPr>
                <w:rFonts w:ascii="Liberation Serif" w:eastAsia="Liberation Serif" w:hAnsi="Liberation Serif" w:cs="Liberation Serif"/>
                <w:sz w:val="20"/>
                <w:shd w:val="clear" w:color="auto" w:fill="FFFFFF"/>
              </w:rPr>
              <w:t>Не определен</w:t>
            </w:r>
          </w:p>
        </w:tc>
        <w:tc>
          <w:tcPr>
            <w:tcW w:w="3175" w:type="dxa"/>
          </w:tcPr>
          <w:p w14:paraId="077DE521" w14:textId="77777777" w:rsidR="00E80B84" w:rsidRPr="006A2D04" w:rsidRDefault="00E80B84" w:rsidP="00E80B84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6A2D04">
              <w:rPr>
                <w:rFonts w:ascii="Liberation Serif" w:hAnsi="Liberation Serif" w:cs="Liberation Serif"/>
                <w:sz w:val="20"/>
              </w:rPr>
              <w:t>Действующая налоговая льгота способствует реализации полномочий органов местного самоуправления Малышевского городского округа.</w:t>
            </w:r>
            <w:r w:rsidRPr="006A2D04">
              <w:rPr>
                <w:rFonts w:ascii="Liberation Serif" w:hAnsi="Liberation Serif" w:cs="Liberation Serif"/>
                <w:sz w:val="28"/>
              </w:rPr>
              <w:t xml:space="preserve"> </w:t>
            </w:r>
          </w:p>
        </w:tc>
      </w:tr>
      <w:tr w:rsidR="00E80B84" w:rsidRPr="006A2D04" w14:paraId="00FD2FB8" w14:textId="77777777" w:rsidTr="005C6EC8">
        <w:trPr>
          <w:jc w:val="center"/>
        </w:trPr>
        <w:tc>
          <w:tcPr>
            <w:tcW w:w="595" w:type="dxa"/>
          </w:tcPr>
          <w:p w14:paraId="407EC76B" w14:textId="77777777" w:rsidR="00E80B84" w:rsidRPr="006A2D04" w:rsidRDefault="00E80B84" w:rsidP="00E80B84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6A2D04">
              <w:rPr>
                <w:rFonts w:ascii="Liberation Serif" w:hAnsi="Liberation Serif" w:cs="Liberation Serif"/>
              </w:rPr>
              <w:t>2.</w:t>
            </w:r>
          </w:p>
        </w:tc>
        <w:tc>
          <w:tcPr>
            <w:tcW w:w="2552" w:type="dxa"/>
          </w:tcPr>
          <w:p w14:paraId="5AB51A61" w14:textId="77777777" w:rsidR="00E80B84" w:rsidRPr="006A2D04" w:rsidRDefault="00E80B84" w:rsidP="00E80B84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6A2D04">
              <w:rPr>
                <w:rFonts w:ascii="Liberation Serif" w:hAnsi="Liberation Serif" w:cs="Liberation Serif"/>
                <w:sz w:val="20"/>
              </w:rPr>
              <w:t>Полное освобождение от уплаты земельного налога организаций в отношении земельных участков, предназначенных для размещения общественных кладбищ</w:t>
            </w:r>
          </w:p>
        </w:tc>
        <w:tc>
          <w:tcPr>
            <w:tcW w:w="1134" w:type="dxa"/>
          </w:tcPr>
          <w:p w14:paraId="70C1D227" w14:textId="1F3461EC" w:rsidR="00E80B84" w:rsidRPr="006A2D04" w:rsidRDefault="00E80B84" w:rsidP="00E80B84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676" w:type="dxa"/>
          </w:tcPr>
          <w:p w14:paraId="56A816FB" w14:textId="2AC5FD27" w:rsidR="00E80B84" w:rsidRPr="006A2D04" w:rsidRDefault="00E80B84" w:rsidP="00E80B84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0,5</w:t>
            </w:r>
          </w:p>
        </w:tc>
        <w:tc>
          <w:tcPr>
            <w:tcW w:w="995" w:type="dxa"/>
          </w:tcPr>
          <w:p w14:paraId="09867BEB" w14:textId="088D7E03" w:rsidR="00E80B84" w:rsidRPr="006A2D04" w:rsidRDefault="00E80B84" w:rsidP="00E80B84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</w:t>
            </w:r>
          </w:p>
        </w:tc>
        <w:tc>
          <w:tcPr>
            <w:tcW w:w="1077" w:type="dxa"/>
          </w:tcPr>
          <w:p w14:paraId="074CACF5" w14:textId="147FA7C3" w:rsidR="00E80B84" w:rsidRPr="006A2D04" w:rsidRDefault="00E80B84" w:rsidP="00E80B84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6A2D04">
              <w:rPr>
                <w:rFonts w:ascii="Liberation Serif" w:hAnsi="Liberation Serif" w:cs="Liberation Serif"/>
              </w:rPr>
              <w:t>-</w:t>
            </w:r>
          </w:p>
        </w:tc>
        <w:tc>
          <w:tcPr>
            <w:tcW w:w="937" w:type="dxa"/>
          </w:tcPr>
          <w:p w14:paraId="2393EA87" w14:textId="77775C08" w:rsidR="00E80B84" w:rsidRPr="006A2D04" w:rsidRDefault="00E80B84" w:rsidP="00E80B84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 w:rsidRPr="006A2D04">
              <w:rPr>
                <w:rFonts w:ascii="Liberation Serif" w:hAnsi="Liberation Serif" w:cs="Liberation Serif"/>
              </w:rPr>
              <w:t>-</w:t>
            </w:r>
          </w:p>
        </w:tc>
        <w:tc>
          <w:tcPr>
            <w:tcW w:w="921" w:type="dxa"/>
          </w:tcPr>
          <w:p w14:paraId="7C99075E" w14:textId="0053942C" w:rsidR="00E80B84" w:rsidRPr="006A2D04" w:rsidRDefault="00E80B84" w:rsidP="00E80B84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</w:t>
            </w:r>
          </w:p>
        </w:tc>
        <w:tc>
          <w:tcPr>
            <w:tcW w:w="922" w:type="dxa"/>
          </w:tcPr>
          <w:p w14:paraId="15BCA88C" w14:textId="21681588" w:rsidR="00E80B84" w:rsidRPr="006A2D04" w:rsidRDefault="00E80B84" w:rsidP="00E80B84">
            <w:pPr>
              <w:pStyle w:val="ConsPlusNorma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</w:t>
            </w:r>
          </w:p>
        </w:tc>
        <w:tc>
          <w:tcPr>
            <w:tcW w:w="2775" w:type="dxa"/>
          </w:tcPr>
          <w:p w14:paraId="019ABF08" w14:textId="77777777" w:rsidR="00E80B84" w:rsidRPr="006A2D04" w:rsidRDefault="00E80B84" w:rsidP="00E80B84">
            <w:pPr>
              <w:pStyle w:val="ConsPlusNormal"/>
              <w:rPr>
                <w:rFonts w:ascii="Liberation Serif" w:eastAsia="Liberation Serif" w:hAnsi="Liberation Serif" w:cs="Liberation Serif"/>
                <w:sz w:val="20"/>
                <w:shd w:val="clear" w:color="auto" w:fill="FFFFFF"/>
              </w:rPr>
            </w:pPr>
            <w:r w:rsidRPr="006A2D04">
              <w:rPr>
                <w:rFonts w:ascii="Liberation Serif" w:eastAsia="Liberation Serif" w:hAnsi="Liberation Serif" w:cs="Liberation Serif"/>
                <w:sz w:val="20"/>
                <w:shd w:val="clear" w:color="auto" w:fill="FFFFFF"/>
              </w:rPr>
              <w:t>Не определен</w:t>
            </w:r>
          </w:p>
        </w:tc>
        <w:tc>
          <w:tcPr>
            <w:tcW w:w="3175" w:type="dxa"/>
          </w:tcPr>
          <w:p w14:paraId="289F43EA" w14:textId="77777777" w:rsidR="00E80B84" w:rsidRPr="006A2D04" w:rsidRDefault="00E80B84" w:rsidP="00E80B84">
            <w:pPr>
              <w:pStyle w:val="ConsPlusNormal"/>
              <w:rPr>
                <w:rFonts w:ascii="Liberation Serif" w:hAnsi="Liberation Serif" w:cs="Liberation Serif"/>
                <w:sz w:val="20"/>
              </w:rPr>
            </w:pPr>
            <w:r w:rsidRPr="006A2D04">
              <w:rPr>
                <w:rFonts w:ascii="Liberation Serif" w:hAnsi="Liberation Serif" w:cs="Liberation Serif"/>
                <w:sz w:val="20"/>
              </w:rPr>
              <w:t>Действующая налоговая льгота способствует реализации полномочий органов местного самоуправления, муниципальных учреждений Малышевского городского округа.</w:t>
            </w:r>
          </w:p>
        </w:tc>
      </w:tr>
    </w:tbl>
    <w:p w14:paraId="0C1C5E4E" w14:textId="77777777" w:rsidR="00D50C1A" w:rsidRPr="00DF025D" w:rsidRDefault="00D50C1A" w:rsidP="00D50C1A">
      <w:pPr>
        <w:ind w:firstLine="709"/>
      </w:pPr>
    </w:p>
    <w:sectPr w:rsidR="00D50C1A" w:rsidRPr="00DF025D" w:rsidSect="0085766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E03667" w14:textId="77777777" w:rsidR="00335CC2" w:rsidRDefault="00335CC2">
      <w:r>
        <w:separator/>
      </w:r>
    </w:p>
  </w:endnote>
  <w:endnote w:type="continuationSeparator" w:id="0">
    <w:p w14:paraId="6A6456F7" w14:textId="77777777" w:rsidR="00335CC2" w:rsidRDefault="00335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58BC" w14:textId="77777777" w:rsidR="00DF025D" w:rsidRDefault="00335CC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C9D8EB" w14:textId="77777777" w:rsidR="00DF025D" w:rsidRDefault="00335CC2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622765" w14:textId="77777777" w:rsidR="00DF025D" w:rsidRDefault="00335CC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3C47B0" w14:textId="77777777" w:rsidR="00335CC2" w:rsidRDefault="00335CC2">
      <w:r>
        <w:separator/>
      </w:r>
    </w:p>
  </w:footnote>
  <w:footnote w:type="continuationSeparator" w:id="0">
    <w:p w14:paraId="6874256A" w14:textId="77777777" w:rsidR="00335CC2" w:rsidRDefault="00335C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5A97DD" w14:textId="77777777" w:rsidR="00DF025D" w:rsidRDefault="0059087C" w:rsidP="0085766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980C57D" w14:textId="77777777" w:rsidR="00DF025D" w:rsidRDefault="00335CC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A9A8E6" w14:textId="77777777" w:rsidR="00DF025D" w:rsidRPr="00761DE3" w:rsidRDefault="0059087C" w:rsidP="00857664">
    <w:pPr>
      <w:pStyle w:val="a3"/>
      <w:framePr w:wrap="around" w:vAnchor="text" w:hAnchor="margin" w:xAlign="center" w:y="1"/>
      <w:rPr>
        <w:rStyle w:val="a5"/>
        <w:rFonts w:ascii="Times New Roman" w:hAnsi="Times New Roman"/>
      </w:rPr>
    </w:pPr>
    <w:r w:rsidRPr="00761DE3">
      <w:rPr>
        <w:rStyle w:val="a5"/>
        <w:rFonts w:ascii="Times New Roman" w:hAnsi="Times New Roman"/>
      </w:rPr>
      <w:fldChar w:fldCharType="begin"/>
    </w:r>
    <w:r w:rsidRPr="00761DE3">
      <w:rPr>
        <w:rStyle w:val="a5"/>
        <w:rFonts w:ascii="Times New Roman" w:hAnsi="Times New Roman"/>
      </w:rPr>
      <w:instrText xml:space="preserve">PAGE  </w:instrText>
    </w:r>
    <w:r w:rsidRPr="00761DE3">
      <w:rPr>
        <w:rStyle w:val="a5"/>
        <w:rFonts w:ascii="Times New Roman" w:hAnsi="Times New Roman"/>
      </w:rPr>
      <w:fldChar w:fldCharType="separate"/>
    </w:r>
    <w:r>
      <w:rPr>
        <w:rStyle w:val="a5"/>
        <w:rFonts w:ascii="Times New Roman" w:hAnsi="Times New Roman"/>
        <w:noProof/>
      </w:rPr>
      <w:t>14</w:t>
    </w:r>
    <w:r w:rsidRPr="00761DE3">
      <w:rPr>
        <w:rStyle w:val="a5"/>
        <w:rFonts w:ascii="Times New Roman" w:hAnsi="Times New Roman"/>
      </w:rPr>
      <w:fldChar w:fldCharType="end"/>
    </w:r>
  </w:p>
  <w:p w14:paraId="75C15652" w14:textId="77777777" w:rsidR="00DF025D" w:rsidRPr="00761DE3" w:rsidRDefault="00335CC2">
    <w:pPr>
      <w:pStyle w:val="a3"/>
      <w:rPr>
        <w:rFonts w:ascii="Times New Roman" w:hAnsi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1DE426" w14:textId="77777777" w:rsidR="00DF025D" w:rsidRDefault="00335CC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520"/>
    <w:rsid w:val="001F3E67"/>
    <w:rsid w:val="002A3E0B"/>
    <w:rsid w:val="00335CC2"/>
    <w:rsid w:val="004B17BB"/>
    <w:rsid w:val="0059087C"/>
    <w:rsid w:val="005A0520"/>
    <w:rsid w:val="005C6EC8"/>
    <w:rsid w:val="006A2D04"/>
    <w:rsid w:val="0073725E"/>
    <w:rsid w:val="00823123"/>
    <w:rsid w:val="00834650"/>
    <w:rsid w:val="008B45C1"/>
    <w:rsid w:val="00943082"/>
    <w:rsid w:val="00995197"/>
    <w:rsid w:val="00A07F7E"/>
    <w:rsid w:val="00B71346"/>
    <w:rsid w:val="00D50C1A"/>
    <w:rsid w:val="00D8760B"/>
    <w:rsid w:val="00DB6498"/>
    <w:rsid w:val="00E80B84"/>
    <w:rsid w:val="00F44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9F11B"/>
  <w15:chartTrackingRefBased/>
  <w15:docId w15:val="{54993C7D-B118-4A44-BEDB-C55FB82BC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0C1A"/>
    <w:pPr>
      <w:spacing w:after="0" w:line="240" w:lineRule="auto"/>
    </w:pPr>
    <w:rPr>
      <w:rFonts w:ascii="Times New Roman" w:eastAsia="Times New Roman" w:hAnsi="Times New Roman" w:cs="Times New Roman"/>
      <w:w w:val="84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50C1A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w w:val="100"/>
      <w:sz w:val="20"/>
      <w:szCs w:val="20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50C1A"/>
    <w:rPr>
      <w:rFonts w:ascii="Calibri" w:eastAsia="Calibri" w:hAnsi="Calibri" w:cs="Times New Roman"/>
      <w:sz w:val="20"/>
      <w:szCs w:val="20"/>
    </w:rPr>
  </w:style>
  <w:style w:type="character" w:styleId="a5">
    <w:name w:val="page number"/>
    <w:uiPriority w:val="99"/>
    <w:rsid w:val="00D50C1A"/>
    <w:rPr>
      <w:rFonts w:cs="Times New Roman"/>
    </w:rPr>
  </w:style>
  <w:style w:type="paragraph" w:styleId="a6">
    <w:name w:val="footer"/>
    <w:basedOn w:val="a"/>
    <w:link w:val="a7"/>
    <w:uiPriority w:val="99"/>
    <w:unhideWhenUsed/>
    <w:rsid w:val="00D50C1A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w w:val="100"/>
      <w:sz w:val="20"/>
      <w:szCs w:val="20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D50C1A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rsid w:val="00D50C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Можегова</dc:creator>
  <cp:keywords/>
  <dc:description/>
  <cp:lastModifiedBy>Юлия Можегова</cp:lastModifiedBy>
  <cp:revision>11</cp:revision>
  <cp:lastPrinted>2023-09-08T06:16:00Z</cp:lastPrinted>
  <dcterms:created xsi:type="dcterms:W3CDTF">2023-08-21T06:20:00Z</dcterms:created>
  <dcterms:modified xsi:type="dcterms:W3CDTF">2023-09-12T10:09:00Z</dcterms:modified>
</cp:coreProperties>
</file>